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1E7" w:rsidRDefault="00F731E7"/>
    <w:p w:rsidR="00A50B1A" w:rsidRDefault="00F731E7" w:rsidP="00F731E7">
      <w:pPr>
        <w:spacing w:after="0" w:line="240" w:lineRule="auto"/>
        <w:jc w:val="center"/>
        <w:rPr>
          <w:sz w:val="24"/>
          <w:szCs w:val="24"/>
        </w:rPr>
      </w:pPr>
      <w:r w:rsidRPr="00F731E7">
        <w:rPr>
          <w:b/>
          <w:sz w:val="24"/>
          <w:szCs w:val="24"/>
        </w:rPr>
        <w:t>CONVOCATORIA PÚBLICA</w:t>
      </w:r>
      <w:r w:rsidR="00EC7B33" w:rsidRPr="00F731E7">
        <w:rPr>
          <w:b/>
          <w:sz w:val="24"/>
          <w:szCs w:val="24"/>
        </w:rPr>
        <w:t xml:space="preserve"> PARA LA ADJUDICACIÓN DE LA TIENDA ESCOLAR</w:t>
      </w:r>
      <w:r w:rsidR="00A50B1A">
        <w:rPr>
          <w:sz w:val="24"/>
          <w:szCs w:val="24"/>
        </w:rPr>
        <w:t xml:space="preserve"> </w:t>
      </w:r>
    </w:p>
    <w:p w:rsidR="00EC7B33" w:rsidRPr="00A50B1A" w:rsidRDefault="00A50B1A" w:rsidP="00F731E7">
      <w:pPr>
        <w:spacing w:after="0" w:line="240" w:lineRule="auto"/>
        <w:jc w:val="center"/>
        <w:rPr>
          <w:b/>
          <w:sz w:val="24"/>
          <w:szCs w:val="24"/>
        </w:rPr>
      </w:pPr>
      <w:r w:rsidRPr="00A50B1A">
        <w:rPr>
          <w:b/>
          <w:sz w:val="24"/>
          <w:szCs w:val="24"/>
        </w:rPr>
        <w:t>AÑO 2018</w:t>
      </w:r>
    </w:p>
    <w:p w:rsidR="00F731E7" w:rsidRDefault="00F731E7" w:rsidP="00F731E7">
      <w:pPr>
        <w:spacing w:after="0" w:line="240" w:lineRule="auto"/>
        <w:jc w:val="center"/>
        <w:rPr>
          <w:sz w:val="24"/>
          <w:szCs w:val="24"/>
        </w:rPr>
      </w:pPr>
      <w:bookmarkStart w:id="0" w:name="_GoBack"/>
      <w:bookmarkEnd w:id="0"/>
    </w:p>
    <w:p w:rsidR="00F731E7" w:rsidRPr="00EC7B33" w:rsidRDefault="00F731E7" w:rsidP="00F731E7">
      <w:pPr>
        <w:spacing w:after="0" w:line="240" w:lineRule="auto"/>
        <w:jc w:val="center"/>
        <w:rPr>
          <w:sz w:val="24"/>
          <w:szCs w:val="24"/>
        </w:rPr>
      </w:pPr>
    </w:p>
    <w:p w:rsidR="00EC7B33" w:rsidRDefault="00EC7B33" w:rsidP="00F731E7">
      <w:pPr>
        <w:jc w:val="both"/>
      </w:pPr>
      <w:r>
        <w:t xml:space="preserve"> 1 La Rectora de la Institución Educativa IE FRANCISCO JOSE DE CALDAS en uso de las facultades legales que le otorga la ley 715 de 2001 y el decreto 4791 de diciembre de 2008 para la administración de Fondos de Servicios Educativos, emite la presente convocatoria pública para otorgar la concesión de la tienda escolar que tiene la institución educativa I.E FRANCISCO JOSE DE CALDAS Ubicada en la Calle 37 # 10-04, para atender una población estudiantil de 1266 alumnos aproximadamente</w:t>
      </w:r>
      <w:r w:rsidR="003E5F10">
        <w:t xml:space="preserve">, discriminada así: </w:t>
      </w:r>
    </w:p>
    <w:p w:rsidR="003E5F10" w:rsidRDefault="003E5F10" w:rsidP="00F731E7">
      <w:pPr>
        <w:pStyle w:val="Sinespaciado"/>
        <w:jc w:val="both"/>
      </w:pPr>
      <w:r>
        <w:t>Diurna jornada mañana sede central: 552 alumnos</w:t>
      </w:r>
    </w:p>
    <w:p w:rsidR="003E5F10" w:rsidRDefault="003E5F10" w:rsidP="00F731E7">
      <w:pPr>
        <w:pStyle w:val="Sinespaciado"/>
        <w:jc w:val="both"/>
      </w:pPr>
      <w:r>
        <w:t>Natividad Montaño jornada mañana 300 alumnos</w:t>
      </w:r>
    </w:p>
    <w:p w:rsidR="003E5F10" w:rsidRDefault="003E5F10" w:rsidP="00F731E7">
      <w:pPr>
        <w:pStyle w:val="Sinespaciado"/>
        <w:jc w:val="both"/>
      </w:pPr>
      <w:r>
        <w:t>Jornada nocturna Sede central 89 alumnos</w:t>
      </w:r>
    </w:p>
    <w:p w:rsidR="003E5F10" w:rsidRDefault="003E5F10" w:rsidP="00F731E7">
      <w:pPr>
        <w:jc w:val="both"/>
      </w:pPr>
      <w:r>
        <w:t>Jornada Sabatina sede central 325 alumnos</w:t>
      </w:r>
    </w:p>
    <w:p w:rsidR="00EC7B33" w:rsidRDefault="00EC7B33" w:rsidP="00F731E7">
      <w:pPr>
        <w:jc w:val="both"/>
      </w:pPr>
      <w:r>
        <w:t xml:space="preserve"> 1. INFORMACIÓN GENERAL </w:t>
      </w:r>
    </w:p>
    <w:p w:rsidR="00AC389C" w:rsidRDefault="00EC7B33" w:rsidP="00F731E7">
      <w:pPr>
        <w:jc w:val="both"/>
      </w:pPr>
      <w:r>
        <w:t>1.1. OBJETIVO</w:t>
      </w:r>
      <w:r w:rsidR="00AC389C">
        <w:t>S</w:t>
      </w:r>
      <w:r>
        <w:t>:</w:t>
      </w:r>
    </w:p>
    <w:p w:rsidR="00EC7B33" w:rsidRDefault="00AC389C" w:rsidP="00F731E7">
      <w:pPr>
        <w:jc w:val="both"/>
      </w:pPr>
      <w:r>
        <w:t>1.1.1</w:t>
      </w:r>
      <w:r w:rsidR="00EC7B33">
        <w:t xml:space="preserve"> Seleccionar en igualdad de oportunidades, a quien ofrezca las mejores condiciones para contratar el arrendamiento de los espacios de la tienda escolar, para la vigencia 201</w:t>
      </w:r>
      <w:r w:rsidR="00F731E7">
        <w:t>8</w:t>
      </w:r>
      <w:r w:rsidR="00EC7B33">
        <w:t xml:space="preserve"> en la Institución Educativa FRANCISCO JOSE DE CALDAS, con el fin de proporcionar alimentos a los alumnos, profesores y personal administrativo, con las condiciones higiénicas exigidas por la secretaría de salud, en el espacio ubicado en la Calle 37 #10-04.</w:t>
      </w:r>
    </w:p>
    <w:p w:rsidR="00AC389C" w:rsidRDefault="00AC389C" w:rsidP="000A4EBA">
      <w:pPr>
        <w:pStyle w:val="Sinespaciado"/>
        <w:jc w:val="both"/>
        <w:rPr>
          <w:sz w:val="38"/>
          <w:szCs w:val="38"/>
        </w:rPr>
      </w:pPr>
      <w:r>
        <w:t>1.1.2</w:t>
      </w:r>
      <w:r w:rsidRPr="00AC389C">
        <w:rPr>
          <w:sz w:val="38"/>
          <w:szCs w:val="38"/>
        </w:rPr>
        <w:t xml:space="preserve"> </w:t>
      </w:r>
      <w:r>
        <w:t>Ofrecer</w:t>
      </w:r>
      <w:r w:rsidRPr="00AC389C">
        <w:t xml:space="preserve"> a la población estudiantil, alimentos sanos, e inocuos, de alto valor nutricional y seguros para llevar una vida saludable</w:t>
      </w:r>
      <w:r>
        <w:rPr>
          <w:sz w:val="38"/>
          <w:szCs w:val="38"/>
        </w:rPr>
        <w:t xml:space="preserve">. </w:t>
      </w:r>
    </w:p>
    <w:p w:rsidR="000A4EBA" w:rsidRDefault="000A4EBA" w:rsidP="00F731E7">
      <w:pPr>
        <w:pStyle w:val="Sinespaciado"/>
        <w:jc w:val="both"/>
        <w:rPr>
          <w:sz w:val="38"/>
          <w:szCs w:val="38"/>
        </w:rPr>
      </w:pPr>
    </w:p>
    <w:p w:rsidR="00AC389C" w:rsidRDefault="00AC389C" w:rsidP="00F731E7">
      <w:pPr>
        <w:pStyle w:val="Sinespaciado"/>
        <w:jc w:val="both"/>
      </w:pPr>
      <w:r>
        <w:t>1.1.3</w:t>
      </w:r>
      <w:r w:rsidRPr="00AC389C">
        <w:t xml:space="preserve"> </w:t>
      </w:r>
      <w:r>
        <w:t>Promover</w:t>
      </w:r>
      <w:r w:rsidRPr="00AC389C">
        <w:t xml:space="preserve"> la formación de hábitos alimentarios saludables, con la part</w:t>
      </w:r>
      <w:r>
        <w:t xml:space="preserve">icipación activa de la familia y </w:t>
      </w:r>
      <w:r w:rsidRPr="00AC389C">
        <w:t>la comunidad educat</w:t>
      </w:r>
      <w:r>
        <w:t>iva.</w:t>
      </w:r>
    </w:p>
    <w:p w:rsidR="00AC389C" w:rsidRDefault="00AC389C" w:rsidP="00F731E7">
      <w:pPr>
        <w:pStyle w:val="Sinespaciado"/>
        <w:jc w:val="both"/>
      </w:pPr>
    </w:p>
    <w:p w:rsidR="00EC7B33" w:rsidRDefault="00EC7B33" w:rsidP="00F731E7">
      <w:pPr>
        <w:pStyle w:val="Sinespaciado"/>
        <w:jc w:val="both"/>
      </w:pPr>
      <w:r>
        <w:t xml:space="preserve"> La tienda escolar de la Institución Educativa</w:t>
      </w:r>
      <w:r w:rsidRPr="00EC7B33">
        <w:t xml:space="preserve"> </w:t>
      </w:r>
      <w:r>
        <w:t xml:space="preserve">FRANCISCO JOSE DE CALDAS no es un establecimiento comercial, abierto al público en general, sino un servicio dirigido exclusivamente a los estudiantes y personal que labora en el plantel, con destino a satisfacer las necesidades complementarias de la comunidad educativa, durante la actividad escolar.  Su propósito fundamental es cumplir los requisitos de ley y mejorar la calidad del servicio prestado a la comunidad escolar conforme a los siguientes requerimientos: </w:t>
      </w:r>
    </w:p>
    <w:p w:rsidR="00AC389C" w:rsidRPr="00AC389C" w:rsidRDefault="00AC389C" w:rsidP="00F731E7">
      <w:pPr>
        <w:pStyle w:val="Sinespaciado"/>
        <w:jc w:val="both"/>
      </w:pPr>
    </w:p>
    <w:p w:rsidR="00EC7B33" w:rsidRDefault="00EC7B33" w:rsidP="00F731E7">
      <w:pPr>
        <w:jc w:val="both"/>
      </w:pPr>
      <w:r>
        <w:t>1.2. MARCO JUR</w:t>
      </w:r>
      <w:r w:rsidR="00AC389C">
        <w:t>Í</w:t>
      </w:r>
      <w:r>
        <w:t>DICO: Se aplican los principios de la Constitución Política en materia contractual, Ley 80 de 1993, sus decretos reglamentarios.</w:t>
      </w:r>
    </w:p>
    <w:p w:rsidR="00EC7B33" w:rsidRDefault="00EC7B33" w:rsidP="00F731E7">
      <w:pPr>
        <w:jc w:val="both"/>
      </w:pPr>
      <w:r>
        <w:t xml:space="preserve"> 1.3</w:t>
      </w:r>
      <w:r w:rsidR="00691AF9">
        <w:t>. MODALIDAD DE CONTRATACIÓ</w:t>
      </w:r>
      <w:r>
        <w:t xml:space="preserve">N: Se realiza un contrato de Concesión por Arrendamiento de Espacios, conforme en lo dispuesto en el Estatuto General de Contratación de </w:t>
      </w:r>
      <w:r w:rsidR="00691AF9">
        <w:t xml:space="preserve">la </w:t>
      </w:r>
      <w:r>
        <w:lastRenderedPageBreak/>
        <w:t xml:space="preserve">Administración pública, la ley 80 de 1993 y las normas por las cuales se reglamenta el servicio de tienda escolar que es exclusivamente por el año académico. El contrato de Concesión por ser un contrato atípico, está regido por el principio de libertad contractual, pudiendo pactar la forma, efectos y extinción del contrato, siempre, dentro del marco general de la ley. </w:t>
      </w:r>
    </w:p>
    <w:p w:rsidR="00EC7B33" w:rsidRDefault="00EC7B33" w:rsidP="00F731E7">
      <w:pPr>
        <w:jc w:val="both"/>
      </w:pPr>
      <w:r>
        <w:t xml:space="preserve">1.4. VALOR Y PLAZO DEL CONTRATO: La retribución </w:t>
      </w:r>
      <w:r w:rsidR="000A4EBA">
        <w:t>diaria</w:t>
      </w:r>
      <w:r>
        <w:t xml:space="preserve"> por la concesión del espacio para el año 201</w:t>
      </w:r>
      <w:r w:rsidR="000A4EBA">
        <w:t>8</w:t>
      </w:r>
      <w:r>
        <w:t xml:space="preserve"> será de $</w:t>
      </w:r>
      <w:r w:rsidR="000A4EBA">
        <w:t xml:space="preserve">25.000 </w:t>
      </w:r>
      <w:r w:rsidR="00754B87">
        <w:t>pesos días</w:t>
      </w:r>
      <w:r w:rsidR="000A4EBA">
        <w:t xml:space="preserve"> trabajados</w:t>
      </w:r>
      <w:r>
        <w:t xml:space="preserve"> y cuyo</w:t>
      </w:r>
      <w:r w:rsidR="00691AF9">
        <w:t xml:space="preserve"> pago se efectuará</w:t>
      </w:r>
      <w:r w:rsidR="000A4EBA">
        <w:t xml:space="preserve"> cada semana</w:t>
      </w:r>
      <w:r w:rsidR="003E5F10">
        <w:t xml:space="preserve">, más $50.000 </w:t>
      </w:r>
      <w:r w:rsidR="000A4EBA">
        <w:t xml:space="preserve">mensuales </w:t>
      </w:r>
      <w:r w:rsidR="003E5F10">
        <w:t>como aporte a servicios públicos</w:t>
      </w:r>
      <w:r w:rsidR="000A4EBA">
        <w:t>. Este valor incluye el servicio de las dos sedes</w:t>
      </w:r>
    </w:p>
    <w:p w:rsidR="00EC7B33" w:rsidRDefault="00EC7B33" w:rsidP="00F731E7">
      <w:pPr>
        <w:jc w:val="both"/>
      </w:pPr>
      <w:r>
        <w:t xml:space="preserve"> 2. METODOLOGIA DE LAS PROPUESTAS</w:t>
      </w:r>
    </w:p>
    <w:p w:rsidR="00803001" w:rsidRDefault="00EC7B33" w:rsidP="00F731E7">
      <w:pPr>
        <w:jc w:val="both"/>
      </w:pPr>
      <w:r>
        <w:t xml:space="preserve"> 2.1. CONDICIONES PARA PARTICIPAR: Podrán participar</w:t>
      </w:r>
      <w:r w:rsidR="00691AF9">
        <w:t xml:space="preserve"> todas</w:t>
      </w:r>
      <w:r>
        <w:t xml:space="preserve"> las personas naturales o jurídicas </w:t>
      </w:r>
      <w:r w:rsidR="00691AF9">
        <w:t>interesadas,</w:t>
      </w:r>
      <w:r>
        <w:t xml:space="preserve"> padres de familia de estudiantes del plantel, estudiantes emprendedores  y sociedad en general, siempre y cuando no tengan parentesco en primer, segundo y tercer grado por consanguinidad ni hasta tercero de afinidad con la rectora, coordinadores, docentes y personal vinculado laboralmente a la Institución Educativa, ni con las autoridades o personal prestador de servicios o empleado de LA SECRETARÍA DE EDUCACIÓN de</w:t>
      </w:r>
      <w:r w:rsidR="00803001">
        <w:t xml:space="preserve"> Caldas</w:t>
      </w:r>
      <w:r>
        <w:t>.</w:t>
      </w:r>
    </w:p>
    <w:p w:rsidR="00691AF9" w:rsidRDefault="00691AF9" w:rsidP="00F731E7">
      <w:pPr>
        <w:jc w:val="both"/>
      </w:pPr>
      <w:r>
        <w:t xml:space="preserve"> 2.2. DOCUMENTOS HABILITANTES.</w:t>
      </w:r>
    </w:p>
    <w:p w:rsidR="00E212FB" w:rsidRDefault="00EC7B33" w:rsidP="00F731E7">
      <w:pPr>
        <w:jc w:val="both"/>
      </w:pPr>
      <w:r>
        <w:t>Deberán aportar los siguientes documentos para el contratante y sus empleados, en un sobre cerrado, marcado con el nombre, cédula y teléfono:</w:t>
      </w:r>
    </w:p>
    <w:p w:rsidR="00E212FB" w:rsidRDefault="00EC7B33" w:rsidP="00E212FB">
      <w:pPr>
        <w:spacing w:after="0" w:line="240" w:lineRule="auto"/>
        <w:jc w:val="both"/>
      </w:pPr>
      <w:r>
        <w:t xml:space="preserve">a. Registro único tributario, en donde se indique la actividad comercial a prestar </w:t>
      </w:r>
    </w:p>
    <w:p w:rsidR="00E212FB" w:rsidRDefault="00EC7B33" w:rsidP="00E212FB">
      <w:pPr>
        <w:spacing w:after="0" w:line="240" w:lineRule="auto"/>
        <w:jc w:val="both"/>
      </w:pPr>
      <w:r>
        <w:t>b. Certificado de Cámara de Comercio, inferior a 3 meses (Solo para personas Jurídicas)</w:t>
      </w:r>
    </w:p>
    <w:p w:rsidR="00E212FB" w:rsidRDefault="00EC7B33" w:rsidP="00E212FB">
      <w:pPr>
        <w:spacing w:after="0" w:line="240" w:lineRule="auto"/>
        <w:jc w:val="both"/>
      </w:pPr>
      <w:r>
        <w:t>c. Certificado</w:t>
      </w:r>
      <w:r w:rsidR="00691AF9">
        <w:t xml:space="preserve"> de Manipulación de Alimentos </w:t>
      </w:r>
    </w:p>
    <w:p w:rsidR="00E212FB" w:rsidRDefault="00691AF9" w:rsidP="00E212FB">
      <w:pPr>
        <w:spacing w:after="0" w:line="240" w:lineRule="auto"/>
        <w:jc w:val="both"/>
      </w:pPr>
      <w:r>
        <w:t>d.</w:t>
      </w:r>
      <w:r w:rsidR="00EC7B33">
        <w:t xml:space="preserve"> Certificado de Antecedentes Fiscales de la Contraloría General de la República </w:t>
      </w:r>
    </w:p>
    <w:p w:rsidR="00E212FB" w:rsidRDefault="00EC7B33" w:rsidP="00E212FB">
      <w:pPr>
        <w:spacing w:after="0" w:line="240" w:lineRule="auto"/>
        <w:jc w:val="both"/>
      </w:pPr>
      <w:r>
        <w:t>e. Certificado de Antecedentes Disciplinarios de la Procuraduría General de la República.</w:t>
      </w:r>
    </w:p>
    <w:p w:rsidR="00E212FB" w:rsidRDefault="00EC7B33" w:rsidP="00E212FB">
      <w:pPr>
        <w:spacing w:after="0" w:line="240" w:lineRule="auto"/>
        <w:jc w:val="both"/>
      </w:pPr>
      <w:r>
        <w:t xml:space="preserve"> f. Certificado de Afiliación a Salud (vigente) </w:t>
      </w:r>
    </w:p>
    <w:p w:rsidR="00E212FB" w:rsidRDefault="00EC7B33" w:rsidP="00E212FB">
      <w:pPr>
        <w:spacing w:after="0" w:line="240" w:lineRule="auto"/>
        <w:jc w:val="both"/>
      </w:pPr>
      <w:r>
        <w:t>g</w:t>
      </w:r>
      <w:r w:rsidR="00691AF9">
        <w:t>.</w:t>
      </w:r>
      <w:r>
        <w:t xml:space="preserve"> debe incluir la recomendación de buena conducta. </w:t>
      </w:r>
    </w:p>
    <w:p w:rsidR="00803001" w:rsidRDefault="00EC7B33" w:rsidP="00E212FB">
      <w:pPr>
        <w:spacing w:after="0" w:line="240" w:lineRule="auto"/>
        <w:jc w:val="both"/>
      </w:pPr>
      <w:r>
        <w:t>h. Lista de Servicios y/o Productos ofrecidos, con los precios para cada uno.</w:t>
      </w:r>
    </w:p>
    <w:p w:rsidR="00E212FB" w:rsidRDefault="00E212FB" w:rsidP="00F731E7">
      <w:pPr>
        <w:jc w:val="both"/>
      </w:pPr>
    </w:p>
    <w:p w:rsidR="00691AF9" w:rsidRDefault="00EC7B33" w:rsidP="00F731E7">
      <w:pPr>
        <w:jc w:val="both"/>
      </w:pPr>
      <w:r>
        <w:t xml:space="preserve"> 3. PLIEGO DE CONDICIONES </w:t>
      </w:r>
    </w:p>
    <w:p w:rsidR="00E85B06" w:rsidRDefault="00EC7B33" w:rsidP="00F731E7">
      <w:pPr>
        <w:jc w:val="both"/>
      </w:pPr>
      <w:r>
        <w:t>3.1. ENTREGA DE PLIEGO DE CONDICIONES: La entrega de pliegos de condiciones se realizará de acuerdo a las siguientes condiciones:</w:t>
      </w:r>
    </w:p>
    <w:p w:rsidR="00E85B06" w:rsidRDefault="00EC7B33" w:rsidP="00F731E7">
      <w:pPr>
        <w:jc w:val="both"/>
      </w:pPr>
      <w:r>
        <w:t xml:space="preserve"> LUGAR: </w:t>
      </w:r>
      <w:r w:rsidR="00691AF9">
        <w:t>Rectoría</w:t>
      </w:r>
      <w:r>
        <w:t xml:space="preserve"> de la INSTITUCIÓN EDUCATIVA </w:t>
      </w:r>
      <w:r w:rsidR="00E85B06">
        <w:t>FRANCISCO JOSE DE CALDAS</w:t>
      </w:r>
    </w:p>
    <w:p w:rsidR="00E85B06" w:rsidRDefault="00EC7B33" w:rsidP="00F731E7">
      <w:pPr>
        <w:jc w:val="both"/>
      </w:pPr>
      <w:r>
        <w:t>FECHA</w:t>
      </w:r>
      <w:r w:rsidR="00E85B06">
        <w:t xml:space="preserve"> </w:t>
      </w:r>
      <w:r>
        <w:t xml:space="preserve">INICIO: </w:t>
      </w:r>
      <w:r w:rsidR="00E212FB">
        <w:t>el 09</w:t>
      </w:r>
      <w:r>
        <w:t xml:space="preserve"> de </w:t>
      </w:r>
      <w:r w:rsidR="00E212FB">
        <w:t>noviembre</w:t>
      </w:r>
      <w:r>
        <w:t xml:space="preserve"> de </w:t>
      </w:r>
      <w:r w:rsidR="00E212FB">
        <w:t>2017 HORA</w:t>
      </w:r>
      <w:r w:rsidR="00E85B06">
        <w:t xml:space="preserve">: 8 A.M </w:t>
      </w:r>
    </w:p>
    <w:p w:rsidR="00803001" w:rsidRDefault="00EC7B33" w:rsidP="00F731E7">
      <w:pPr>
        <w:jc w:val="both"/>
      </w:pPr>
      <w:r>
        <w:t xml:space="preserve">FECHA FINAL: </w:t>
      </w:r>
      <w:r w:rsidR="00E212FB">
        <w:t>30 de</w:t>
      </w:r>
      <w:r>
        <w:t xml:space="preserve"> </w:t>
      </w:r>
      <w:r w:rsidR="00E212FB">
        <w:t>noviembre</w:t>
      </w:r>
      <w:r>
        <w:t xml:space="preserve"> de </w:t>
      </w:r>
      <w:r w:rsidR="00E212FB">
        <w:t xml:space="preserve">2017 HORA: </w:t>
      </w:r>
      <w:r w:rsidR="00803001">
        <w:t>1</w:t>
      </w:r>
      <w:r>
        <w:t>:00 PM</w:t>
      </w:r>
    </w:p>
    <w:p w:rsidR="00E212FB" w:rsidRDefault="00E212FB" w:rsidP="00F731E7">
      <w:pPr>
        <w:jc w:val="both"/>
      </w:pPr>
    </w:p>
    <w:p w:rsidR="00E212FB" w:rsidRDefault="00E212FB" w:rsidP="00F731E7">
      <w:pPr>
        <w:jc w:val="both"/>
      </w:pPr>
    </w:p>
    <w:p w:rsidR="00803001" w:rsidRDefault="00EC7B33" w:rsidP="00F731E7">
      <w:pPr>
        <w:jc w:val="both"/>
      </w:pPr>
      <w:r>
        <w:lastRenderedPageBreak/>
        <w:t xml:space="preserve">4. CONDICIONES GENERALES </w:t>
      </w:r>
    </w:p>
    <w:p w:rsidR="00803001" w:rsidRDefault="00EC7B33" w:rsidP="00F731E7">
      <w:pPr>
        <w:jc w:val="both"/>
      </w:pPr>
      <w:r>
        <w:t xml:space="preserve">4.1. Los bienes muebles </w:t>
      </w:r>
      <w:r w:rsidR="00D047D8">
        <w:t>que necesite la</w:t>
      </w:r>
      <w:r>
        <w:t xml:space="preserve"> tienda escolar </w:t>
      </w:r>
      <w:r w:rsidR="00D047D8">
        <w:t>los debe proporcionar el contratista y deberán ser registrados en el formato institucional de inventario ajeno a la institución</w:t>
      </w:r>
    </w:p>
    <w:p w:rsidR="00E85B06" w:rsidRDefault="00EC7B33" w:rsidP="00F731E7">
      <w:pPr>
        <w:pStyle w:val="Default"/>
        <w:jc w:val="both"/>
      </w:pPr>
      <w:r>
        <w:t xml:space="preserve"> 4.2. La tienda escolar se ofertará mediante invitación pública y se adjudicará a quien presente la mejor propuesta en cuanto a precio del arrendamiento, variedad</w:t>
      </w:r>
      <w:r w:rsidR="00803001">
        <w:t>, de los productos ofrecidos y que incluyan menús saludables</w:t>
      </w:r>
      <w:r w:rsidR="00AC389C">
        <w:t xml:space="preserve"> como: frutas, ensaladas de frutas, jugos naturales, batidos, yogures, </w:t>
      </w:r>
      <w:r w:rsidR="00E85B06">
        <w:t>cereales,</w:t>
      </w:r>
      <w:r w:rsidR="00AC389C">
        <w:t xml:space="preserve">  milo bebidas lácteas entre otros,</w:t>
      </w:r>
      <w:r w:rsidR="00803001">
        <w:t xml:space="preserve"> tendientes a disminuir la tendencia a la obesidad, diabetes que actualmente presenta nuestra población</w:t>
      </w:r>
      <w:r>
        <w:t xml:space="preserve"> </w:t>
      </w:r>
      <w:r w:rsidR="00E85B06">
        <w:t xml:space="preserve"> y se  </w:t>
      </w:r>
      <w:r>
        <w:t>establecerá su adjudicación por medio de acta del Consejo Directivo, después de realizar el respectivo análisis y aprobación del adjudicatario.</w:t>
      </w:r>
    </w:p>
    <w:p w:rsidR="00956E55" w:rsidRDefault="00956E55" w:rsidP="00F731E7">
      <w:pPr>
        <w:pStyle w:val="Default"/>
        <w:jc w:val="both"/>
      </w:pPr>
    </w:p>
    <w:p w:rsidR="00E85B06" w:rsidRDefault="00EC7B33" w:rsidP="00F731E7">
      <w:pPr>
        <w:pStyle w:val="Default"/>
        <w:jc w:val="both"/>
      </w:pPr>
      <w:r>
        <w:t xml:space="preserve"> 4.3. En ningún caso el contratista podrá disponer de campos deportivos para organizar, promover o patrocinar eventos deportivos o de otra índole, para promover sus ventas en días no laborables, tampoco para vender sustancias psicoactivas, bebidas embriagantes o cualquier otra prohibida por la ley, (caso en el cual, perderá inmediatamente el derecho contratado), sin desmedro de las sanciones de otra índole que pueda derivar su conducta o el perjuicio causado.</w:t>
      </w:r>
    </w:p>
    <w:p w:rsidR="00D047D8" w:rsidRDefault="00D047D8" w:rsidP="00F731E7">
      <w:pPr>
        <w:pStyle w:val="Default"/>
        <w:jc w:val="both"/>
      </w:pPr>
    </w:p>
    <w:p w:rsidR="00E85B06" w:rsidRDefault="00EC7B33" w:rsidP="00F731E7">
      <w:pPr>
        <w:pStyle w:val="Default"/>
        <w:jc w:val="both"/>
      </w:pPr>
      <w:r>
        <w:t xml:space="preserve"> 4.4. Los apoyos económicos y en especie otorgados por empresas refresqueras y proveedores a la </w:t>
      </w:r>
      <w:r w:rsidR="00D047D8">
        <w:t>tienda escolar</w:t>
      </w:r>
      <w:r>
        <w:t>, por medio de un contrato de exclusividad de venta de productos, serán en Beneficio del adjudicatario de la Tienda.</w:t>
      </w:r>
    </w:p>
    <w:p w:rsidR="00D047D8" w:rsidRDefault="00D047D8" w:rsidP="00F731E7">
      <w:pPr>
        <w:pStyle w:val="Default"/>
        <w:jc w:val="both"/>
      </w:pPr>
    </w:p>
    <w:p w:rsidR="00E85B06" w:rsidRDefault="00EC7B33" w:rsidP="00F731E7">
      <w:pPr>
        <w:pStyle w:val="Default"/>
        <w:jc w:val="both"/>
      </w:pPr>
      <w:r>
        <w:t xml:space="preserve"> 4.5. Cumplir las normas disciplinarias, respetar los horarios de trabajo escolar, cuidar y velar por el aseo y preservación de la Plazoleta de la Cafetería, disponiendo de canecas para recolectar los desechos que genera la venta escolar</w:t>
      </w:r>
      <w:r w:rsidR="00D047D8">
        <w:t>.</w:t>
      </w:r>
    </w:p>
    <w:p w:rsidR="00D047D8" w:rsidRDefault="00D047D8" w:rsidP="00F731E7">
      <w:pPr>
        <w:pStyle w:val="Default"/>
        <w:jc w:val="both"/>
      </w:pPr>
    </w:p>
    <w:p w:rsidR="00D047D8" w:rsidRDefault="00D047D8" w:rsidP="00F731E7">
      <w:pPr>
        <w:pStyle w:val="Default"/>
        <w:jc w:val="both"/>
      </w:pPr>
    </w:p>
    <w:p w:rsidR="00E85B06" w:rsidRDefault="00EC7B33" w:rsidP="00F731E7">
      <w:pPr>
        <w:pStyle w:val="Default"/>
        <w:jc w:val="both"/>
      </w:pPr>
      <w:r>
        <w:t xml:space="preserve"> 4.</w:t>
      </w:r>
      <w:r w:rsidR="00943AC1">
        <w:t>6</w:t>
      </w:r>
      <w:r>
        <w:t xml:space="preserve">. Cumplir con los requisitos establecidos para contratar con el Estado, y a no estar incurso en las inhabilidades previstas por la Ley. </w:t>
      </w:r>
    </w:p>
    <w:p w:rsidR="00D047D8" w:rsidRDefault="00D047D8" w:rsidP="00F731E7">
      <w:pPr>
        <w:pStyle w:val="Default"/>
        <w:jc w:val="both"/>
      </w:pPr>
    </w:p>
    <w:p w:rsidR="00E85B06" w:rsidRDefault="00EC7B33" w:rsidP="00F731E7">
      <w:pPr>
        <w:pStyle w:val="Default"/>
        <w:jc w:val="both"/>
      </w:pPr>
      <w:r>
        <w:t>4.</w:t>
      </w:r>
      <w:r w:rsidR="00943AC1">
        <w:t>7</w:t>
      </w:r>
      <w:r>
        <w:t>. La rectoría de la institución tendrá acceso en cualquier momento y en representación del consejo directivo para verificar precios, buen servicio y cumplimiento de normas y compromisos, en presencia del adjudicatario.</w:t>
      </w:r>
    </w:p>
    <w:p w:rsidR="00D047D8" w:rsidRDefault="00D047D8" w:rsidP="00F731E7">
      <w:pPr>
        <w:pStyle w:val="Default"/>
        <w:jc w:val="both"/>
      </w:pPr>
    </w:p>
    <w:p w:rsidR="00E85B06" w:rsidRDefault="00EC7B33" w:rsidP="00F731E7">
      <w:pPr>
        <w:pStyle w:val="Default"/>
        <w:jc w:val="both"/>
      </w:pPr>
      <w:r>
        <w:t xml:space="preserve"> 4.</w:t>
      </w:r>
      <w:r w:rsidR="00943AC1">
        <w:t>8</w:t>
      </w:r>
      <w:r>
        <w:t>. El adjudicatario deberá cumplir a cabalidad y con responsabilidad las limitaciones, prohibiciones y obligaciones que se derivan del compromiso adquirido.</w:t>
      </w:r>
    </w:p>
    <w:p w:rsidR="00943AC1" w:rsidRDefault="00943AC1" w:rsidP="00F731E7">
      <w:pPr>
        <w:pStyle w:val="Default"/>
        <w:jc w:val="both"/>
      </w:pPr>
    </w:p>
    <w:p w:rsidR="002E4C84" w:rsidRDefault="00EC7B33" w:rsidP="00F731E7">
      <w:pPr>
        <w:pStyle w:val="Default"/>
        <w:jc w:val="both"/>
      </w:pPr>
      <w:r>
        <w:t xml:space="preserve"> 4.</w:t>
      </w:r>
      <w:r w:rsidR="00943AC1">
        <w:t>9</w:t>
      </w:r>
      <w:r>
        <w:t xml:space="preserve">. Los solicitantes podrán contratar libremente y bajo su responsabilidad a terceros para la atención, preparación y venta de alimentos y productos garantizando la buena conducta social de los mismos y exigiendo las certificaciones de conducta y antecedentes disciplinarios legales. La Institución educativa y la rectoría del plantel no Adquieren ninguna responsabilidad laboral con estas personas. </w:t>
      </w:r>
    </w:p>
    <w:p w:rsidR="00D047D8" w:rsidRDefault="00D047D8" w:rsidP="00F731E7">
      <w:pPr>
        <w:pStyle w:val="Default"/>
        <w:jc w:val="both"/>
      </w:pPr>
    </w:p>
    <w:p w:rsidR="002E4C84" w:rsidRDefault="00EC7B33" w:rsidP="00F731E7">
      <w:pPr>
        <w:pStyle w:val="Default"/>
        <w:jc w:val="both"/>
      </w:pPr>
      <w:r>
        <w:lastRenderedPageBreak/>
        <w:t>4.1</w:t>
      </w:r>
      <w:r w:rsidR="00943AC1">
        <w:t>0</w:t>
      </w:r>
      <w:r>
        <w:t>. El solicitante favor</w:t>
      </w:r>
      <w:r w:rsidR="002E4C84">
        <w:t>ecido con el fallo del consejo Directivo</w:t>
      </w:r>
      <w:r>
        <w:t>, deberá estar al frente en la atención directa al alumnado y no tendrá derecho a subarrendar ni concesionar total o parcialmente el servicio.</w:t>
      </w:r>
    </w:p>
    <w:p w:rsidR="00D047D8" w:rsidRDefault="00D047D8" w:rsidP="00F731E7">
      <w:pPr>
        <w:pStyle w:val="Default"/>
        <w:jc w:val="both"/>
      </w:pPr>
    </w:p>
    <w:p w:rsidR="002E4C84" w:rsidRDefault="00EC7B33" w:rsidP="00F731E7">
      <w:pPr>
        <w:pStyle w:val="Default"/>
        <w:jc w:val="both"/>
      </w:pPr>
      <w:r>
        <w:t xml:space="preserve"> 4.1</w:t>
      </w:r>
      <w:r w:rsidR="00943AC1">
        <w:t>1</w:t>
      </w:r>
      <w:r>
        <w:t xml:space="preserve">. Los solicitantes </w:t>
      </w:r>
      <w:r w:rsidR="00943AC1">
        <w:t>favorecidos con el fallo del C</w:t>
      </w:r>
      <w:r>
        <w:t xml:space="preserve">onsejo Directivo de la </w:t>
      </w:r>
      <w:r w:rsidR="00943AC1">
        <w:t>Institución E</w:t>
      </w:r>
      <w:r>
        <w:t>scolar no podrán participar en otro concurso de licitación en el año escolar de 201</w:t>
      </w:r>
      <w:r w:rsidR="00943AC1">
        <w:t>8</w:t>
      </w:r>
      <w:r>
        <w:t xml:space="preserve"> en la Institución Educativa.</w:t>
      </w:r>
    </w:p>
    <w:p w:rsidR="00D047D8" w:rsidRDefault="00D047D8" w:rsidP="00F731E7">
      <w:pPr>
        <w:pStyle w:val="Default"/>
        <w:jc w:val="both"/>
      </w:pPr>
    </w:p>
    <w:p w:rsidR="00943AC1" w:rsidRDefault="00EC7B33" w:rsidP="00F731E7">
      <w:pPr>
        <w:pStyle w:val="Default"/>
        <w:jc w:val="both"/>
      </w:pPr>
      <w:r>
        <w:t xml:space="preserve"> 4.1</w:t>
      </w:r>
      <w:r w:rsidR="00943AC1">
        <w:t>20</w:t>
      </w:r>
      <w:r>
        <w:t>. Los participantes no podrán representar cargos en el Consejo de Padres, Consejo Directivo u otros órganos del Gobierno Escolar.</w:t>
      </w:r>
    </w:p>
    <w:p w:rsidR="00943AC1" w:rsidRDefault="00943AC1" w:rsidP="00F731E7">
      <w:pPr>
        <w:pStyle w:val="Default"/>
        <w:jc w:val="both"/>
      </w:pPr>
    </w:p>
    <w:p w:rsidR="00943AC1" w:rsidRDefault="00943AC1" w:rsidP="00F731E7">
      <w:pPr>
        <w:pStyle w:val="Default"/>
        <w:jc w:val="both"/>
      </w:pPr>
    </w:p>
    <w:p w:rsidR="002E4C84" w:rsidRDefault="00EC7B33" w:rsidP="00F731E7">
      <w:pPr>
        <w:pStyle w:val="Default"/>
        <w:jc w:val="both"/>
      </w:pPr>
      <w:r>
        <w:t>En constancia firma la Rectora de la Institución Educativa</w:t>
      </w:r>
      <w:r w:rsidR="002E4C84">
        <w:t xml:space="preserve"> FRANCISCO JOSE DE CALDAS</w:t>
      </w:r>
      <w:r>
        <w:t xml:space="preserve">, </w:t>
      </w:r>
      <w:r w:rsidR="00943AC1">
        <w:t>a los 9 días del mes de noviembre de 2017</w:t>
      </w:r>
      <w:r w:rsidR="002E4C84">
        <w:t>.</w:t>
      </w:r>
    </w:p>
    <w:p w:rsidR="00943AC1" w:rsidRDefault="00943AC1" w:rsidP="00F731E7">
      <w:pPr>
        <w:pStyle w:val="Default"/>
        <w:jc w:val="both"/>
      </w:pPr>
    </w:p>
    <w:p w:rsidR="002E4C84" w:rsidRDefault="002E4C84" w:rsidP="00F731E7">
      <w:pPr>
        <w:pStyle w:val="Default"/>
        <w:jc w:val="both"/>
      </w:pPr>
    </w:p>
    <w:p w:rsidR="00E1673B" w:rsidRDefault="002E4C84" w:rsidP="00F731E7">
      <w:pPr>
        <w:pStyle w:val="Default"/>
        <w:jc w:val="both"/>
      </w:pPr>
      <w:r w:rsidRPr="002E4C84">
        <w:rPr>
          <w:b/>
        </w:rPr>
        <w:t xml:space="preserve"> </w:t>
      </w:r>
      <w:r w:rsidR="00EC7B33" w:rsidRPr="002E4C84">
        <w:rPr>
          <w:b/>
        </w:rPr>
        <w:t>Transitorios</w:t>
      </w:r>
      <w:r w:rsidR="00EC7B33">
        <w:t>: los casos no previstos en la presente convocatoria serán resueltos por el Consejo Directivo Institucional</w:t>
      </w:r>
      <w:r>
        <w:t>.</w:t>
      </w:r>
    </w:p>
    <w:sectPr w:rsidR="00E1673B">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04B" w:rsidRDefault="0049304B" w:rsidP="00EC7B33">
      <w:pPr>
        <w:spacing w:after="0" w:line="240" w:lineRule="auto"/>
      </w:pPr>
      <w:r>
        <w:separator/>
      </w:r>
    </w:p>
  </w:endnote>
  <w:endnote w:type="continuationSeparator" w:id="0">
    <w:p w:rsidR="0049304B" w:rsidRDefault="0049304B" w:rsidP="00EC7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04B" w:rsidRDefault="0049304B" w:rsidP="00EC7B33">
      <w:pPr>
        <w:spacing w:after="0" w:line="240" w:lineRule="auto"/>
      </w:pPr>
      <w:r>
        <w:separator/>
      </w:r>
    </w:p>
  </w:footnote>
  <w:footnote w:type="continuationSeparator" w:id="0">
    <w:p w:rsidR="0049304B" w:rsidRDefault="0049304B" w:rsidP="00EC7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1E7" w:rsidRDefault="00F731E7" w:rsidP="00F731E7">
    <w:pPr>
      <w:spacing w:after="0" w:line="240" w:lineRule="auto"/>
      <w:ind w:right="360"/>
      <w:jc w:val="center"/>
      <w:rPr>
        <w:rFonts w:ascii="Calibri" w:eastAsia="Times New Roman" w:hAnsi="Calibri" w:cs="Calibri"/>
        <w:b/>
        <w:sz w:val="20"/>
        <w:szCs w:val="20"/>
        <w:lang w:val="es-ES_tradnl" w:eastAsia="es-ES"/>
      </w:rPr>
    </w:pPr>
    <w:r w:rsidRPr="00EC7B33">
      <w:rPr>
        <w:rFonts w:ascii="Arial Rounded MT Bold" w:eastAsia="Times New Roman" w:hAnsi="Arial Rounded MT Bold" w:cs="Times New Roman"/>
        <w:b/>
        <w:noProof/>
        <w:sz w:val="24"/>
        <w:szCs w:val="20"/>
        <w:lang w:val="es-CO" w:eastAsia="es-CO"/>
      </w:rPr>
      <w:drawing>
        <wp:anchor distT="0" distB="0" distL="114300" distR="114300" simplePos="0" relativeHeight="251658752" behindDoc="1" locked="0" layoutInCell="1" allowOverlap="1" wp14:anchorId="114211A2" wp14:editId="2EAB1CFD">
          <wp:simplePos x="0" y="0"/>
          <wp:positionH relativeFrom="column">
            <wp:posOffset>-130566</wp:posOffset>
          </wp:positionH>
          <wp:positionV relativeFrom="paragraph">
            <wp:posOffset>-62718</wp:posOffset>
          </wp:positionV>
          <wp:extent cx="975946" cy="794018"/>
          <wp:effectExtent l="0" t="0" r="0" b="6350"/>
          <wp:wrapNone/>
          <wp:docPr id="1" name="Imagen 1" descr="ESCU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IN"/>
                  <pic:cNvPicPr>
                    <a:picLocks noChangeAspect="1" noChangeArrowheads="1"/>
                  </pic:cNvPicPr>
                </pic:nvPicPr>
                <pic:blipFill>
                  <a:blip r:embed="rId1">
                    <a:lum bright="16000"/>
                    <a:extLst>
                      <a:ext uri="{28A0092B-C50C-407E-A947-70E740481C1C}">
                        <a14:useLocalDpi xmlns:a14="http://schemas.microsoft.com/office/drawing/2010/main" val="0"/>
                      </a:ext>
                    </a:extLst>
                  </a:blip>
                  <a:srcRect/>
                  <a:stretch>
                    <a:fillRect/>
                  </a:stretch>
                </pic:blipFill>
                <pic:spPr bwMode="auto">
                  <a:xfrm>
                    <a:off x="0" y="0"/>
                    <a:ext cx="977192" cy="795032"/>
                  </a:xfrm>
                  <a:prstGeom prst="rect">
                    <a:avLst/>
                  </a:prstGeom>
                  <a:noFill/>
                </pic:spPr>
              </pic:pic>
            </a:graphicData>
          </a:graphic>
          <wp14:sizeRelH relativeFrom="page">
            <wp14:pctWidth>0</wp14:pctWidth>
          </wp14:sizeRelH>
          <wp14:sizeRelV relativeFrom="page">
            <wp14:pctHeight>0</wp14:pctHeight>
          </wp14:sizeRelV>
        </wp:anchor>
      </w:drawing>
    </w:r>
  </w:p>
  <w:p w:rsidR="00EC7B33" w:rsidRPr="00EC7B33" w:rsidRDefault="00EC7B33" w:rsidP="00F731E7">
    <w:pPr>
      <w:spacing w:after="0" w:line="240" w:lineRule="auto"/>
      <w:ind w:right="360"/>
      <w:jc w:val="center"/>
      <w:rPr>
        <w:rFonts w:ascii="Calibri" w:eastAsia="Times New Roman" w:hAnsi="Calibri" w:cs="Calibri"/>
        <w:b/>
        <w:sz w:val="20"/>
        <w:szCs w:val="20"/>
        <w:lang w:val="es-ES_tradnl" w:eastAsia="es-ES"/>
      </w:rPr>
    </w:pPr>
    <w:r w:rsidRPr="00EC7B33">
      <w:rPr>
        <w:rFonts w:ascii="Calibri" w:eastAsia="Times New Roman" w:hAnsi="Calibri" w:cs="Calibri"/>
        <w:b/>
        <w:sz w:val="20"/>
        <w:szCs w:val="20"/>
        <w:lang w:val="es-ES_tradnl" w:eastAsia="es-ES"/>
      </w:rPr>
      <w:t xml:space="preserve">INSTITUCION EDUCATIVA </w:t>
    </w:r>
  </w:p>
  <w:p w:rsidR="00EC7B33" w:rsidRPr="00EC7B33" w:rsidRDefault="00F731E7" w:rsidP="00F731E7">
    <w:pPr>
      <w:tabs>
        <w:tab w:val="left" w:pos="803"/>
        <w:tab w:val="center" w:pos="4252"/>
      </w:tabs>
      <w:spacing w:after="0" w:line="240" w:lineRule="auto"/>
      <w:rPr>
        <w:rFonts w:ascii="Calibri" w:eastAsia="Times New Roman" w:hAnsi="Calibri" w:cs="Calibri"/>
        <w:b/>
        <w:sz w:val="28"/>
        <w:szCs w:val="28"/>
        <w:lang w:val="es-ES_tradnl" w:eastAsia="es-ES"/>
      </w:rPr>
    </w:pPr>
    <w:r>
      <w:rPr>
        <w:rFonts w:ascii="Calibri" w:eastAsia="Times New Roman" w:hAnsi="Calibri" w:cs="Calibri"/>
        <w:b/>
        <w:sz w:val="28"/>
        <w:szCs w:val="28"/>
        <w:lang w:val="es-ES_tradnl" w:eastAsia="es-ES"/>
      </w:rPr>
      <w:tab/>
    </w:r>
    <w:r>
      <w:rPr>
        <w:rFonts w:ascii="Calibri" w:eastAsia="Times New Roman" w:hAnsi="Calibri" w:cs="Calibri"/>
        <w:b/>
        <w:sz w:val="28"/>
        <w:szCs w:val="28"/>
        <w:lang w:val="es-ES_tradnl" w:eastAsia="es-ES"/>
      </w:rPr>
      <w:tab/>
    </w:r>
    <w:r w:rsidR="00EC7B33" w:rsidRPr="00EC7B33">
      <w:rPr>
        <w:rFonts w:ascii="Calibri" w:eastAsia="Times New Roman" w:hAnsi="Calibri" w:cs="Calibri"/>
        <w:b/>
        <w:sz w:val="28"/>
        <w:szCs w:val="28"/>
        <w:lang w:val="es-ES_tradnl" w:eastAsia="es-ES"/>
      </w:rPr>
      <w:t>FRANCISCO JOSÉ DE CALDAS “INTEC”</w:t>
    </w:r>
  </w:p>
  <w:p w:rsidR="00EC7B33" w:rsidRPr="00EC7B33" w:rsidRDefault="00EC7B33" w:rsidP="00EC7B33">
    <w:pPr>
      <w:spacing w:after="0" w:line="240" w:lineRule="auto"/>
      <w:ind w:left="1416" w:firstLine="708"/>
      <w:rPr>
        <w:rFonts w:ascii="Calibri" w:eastAsia="Times New Roman" w:hAnsi="Calibri" w:cs="Calibri"/>
        <w:b/>
        <w:sz w:val="14"/>
        <w:szCs w:val="20"/>
        <w:lang w:eastAsia="es-ES"/>
      </w:rPr>
    </w:pPr>
    <w:r w:rsidRPr="00EC7B33">
      <w:rPr>
        <w:rFonts w:ascii="Calibri" w:eastAsia="Times New Roman" w:hAnsi="Calibri" w:cs="Calibri"/>
        <w:b/>
        <w:sz w:val="14"/>
        <w:szCs w:val="20"/>
        <w:lang w:eastAsia="es-ES"/>
      </w:rPr>
      <w:t xml:space="preserve">Aprobado por Resolución No. 06003 de </w:t>
    </w:r>
    <w:proofErr w:type="gramStart"/>
    <w:r w:rsidRPr="00EC7B33">
      <w:rPr>
        <w:rFonts w:ascii="Calibri" w:eastAsia="Times New Roman" w:hAnsi="Calibri" w:cs="Calibri"/>
        <w:b/>
        <w:sz w:val="14"/>
        <w:szCs w:val="20"/>
        <w:lang w:eastAsia="es-ES"/>
      </w:rPr>
      <w:t>octubre  21</w:t>
    </w:r>
    <w:proofErr w:type="gramEnd"/>
    <w:r w:rsidRPr="00EC7B33">
      <w:rPr>
        <w:rFonts w:ascii="Calibri" w:eastAsia="Times New Roman" w:hAnsi="Calibri" w:cs="Calibri"/>
        <w:b/>
        <w:sz w:val="14"/>
        <w:szCs w:val="20"/>
        <w:lang w:eastAsia="es-ES"/>
      </w:rPr>
      <w:t xml:space="preserve"> de 1996,</w:t>
    </w:r>
  </w:p>
  <w:p w:rsidR="00EC7B33" w:rsidRPr="00EC7B33" w:rsidRDefault="00EC7B33" w:rsidP="00EC7B33">
    <w:pPr>
      <w:spacing w:after="0" w:line="240" w:lineRule="auto"/>
      <w:ind w:left="1416" w:firstLine="708"/>
      <w:rPr>
        <w:rFonts w:ascii="Calibri" w:eastAsia="Times New Roman" w:hAnsi="Calibri" w:cs="Calibri"/>
        <w:b/>
        <w:sz w:val="14"/>
        <w:szCs w:val="20"/>
        <w:lang w:eastAsia="es-ES"/>
      </w:rPr>
    </w:pPr>
    <w:r w:rsidRPr="00EC7B33">
      <w:rPr>
        <w:rFonts w:ascii="Calibri" w:eastAsia="Times New Roman" w:hAnsi="Calibri" w:cs="Calibri"/>
        <w:b/>
        <w:sz w:val="14"/>
        <w:szCs w:val="20"/>
        <w:lang w:eastAsia="es-ES"/>
      </w:rPr>
      <w:t xml:space="preserve">Confirmación Licencia de funcionamiento Resolución No. 4593 del 28 de Julio del 2010 </w:t>
    </w:r>
  </w:p>
  <w:p w:rsidR="00EC7B33" w:rsidRDefault="00EC7B33" w:rsidP="00EC7B33">
    <w:pPr>
      <w:pStyle w:val="Encabezado"/>
      <w:rPr>
        <w:rFonts w:ascii="Calibri" w:eastAsia="Times New Roman" w:hAnsi="Calibri" w:cs="Calibri"/>
        <w:b/>
        <w:sz w:val="14"/>
        <w:szCs w:val="20"/>
        <w:lang w:eastAsia="es-ES"/>
      </w:rPr>
    </w:pPr>
    <w:r w:rsidRPr="00EC7B33">
      <w:rPr>
        <w:rFonts w:ascii="Calibri" w:eastAsia="Times New Roman" w:hAnsi="Calibri" w:cs="Calibri"/>
        <w:b/>
        <w:sz w:val="14"/>
        <w:szCs w:val="20"/>
        <w:lang w:eastAsia="es-ES"/>
      </w:rPr>
      <w:t xml:space="preserve">                 Código Secretaría de Educación 1777040003    Código </w:t>
    </w:r>
    <w:proofErr w:type="spellStart"/>
    <w:r w:rsidRPr="00EC7B33">
      <w:rPr>
        <w:rFonts w:ascii="Calibri" w:eastAsia="Times New Roman" w:hAnsi="Calibri" w:cs="Calibri"/>
        <w:b/>
        <w:sz w:val="14"/>
        <w:szCs w:val="20"/>
        <w:lang w:eastAsia="es-ES"/>
      </w:rPr>
      <w:t>Dane</w:t>
    </w:r>
    <w:proofErr w:type="spellEnd"/>
    <w:r w:rsidRPr="00EC7B33">
      <w:rPr>
        <w:rFonts w:ascii="Calibri" w:eastAsia="Times New Roman" w:hAnsi="Calibri" w:cs="Calibri"/>
        <w:b/>
        <w:sz w:val="14"/>
        <w:szCs w:val="20"/>
        <w:lang w:eastAsia="es-ES"/>
      </w:rPr>
      <w:t xml:space="preserve"> 117777000726   </w:t>
    </w:r>
    <w:proofErr w:type="spellStart"/>
    <w:r w:rsidRPr="00EC7B33">
      <w:rPr>
        <w:rFonts w:ascii="Calibri" w:eastAsia="Times New Roman" w:hAnsi="Calibri" w:cs="Calibri"/>
        <w:b/>
        <w:sz w:val="14"/>
        <w:szCs w:val="20"/>
        <w:lang w:eastAsia="es-ES"/>
      </w:rPr>
      <w:t>Nit</w:t>
    </w:r>
    <w:proofErr w:type="spellEnd"/>
    <w:r w:rsidRPr="00EC7B33">
      <w:rPr>
        <w:rFonts w:ascii="Calibri" w:eastAsia="Times New Roman" w:hAnsi="Calibri" w:cs="Calibri"/>
        <w:b/>
        <w:sz w:val="14"/>
        <w:szCs w:val="20"/>
        <w:lang w:eastAsia="es-ES"/>
      </w:rPr>
      <w:t xml:space="preserve"> 800 163 940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B33"/>
    <w:rsid w:val="000A4EBA"/>
    <w:rsid w:val="00274565"/>
    <w:rsid w:val="002E4C84"/>
    <w:rsid w:val="003E5F10"/>
    <w:rsid w:val="0049304B"/>
    <w:rsid w:val="00594737"/>
    <w:rsid w:val="00691AF9"/>
    <w:rsid w:val="00754B87"/>
    <w:rsid w:val="007C3F11"/>
    <w:rsid w:val="00803001"/>
    <w:rsid w:val="008A6D1E"/>
    <w:rsid w:val="00943AC1"/>
    <w:rsid w:val="00955C78"/>
    <w:rsid w:val="00956E55"/>
    <w:rsid w:val="0099739C"/>
    <w:rsid w:val="00A50B1A"/>
    <w:rsid w:val="00AC389C"/>
    <w:rsid w:val="00B56D36"/>
    <w:rsid w:val="00D047D8"/>
    <w:rsid w:val="00E1673B"/>
    <w:rsid w:val="00E212FB"/>
    <w:rsid w:val="00E85B06"/>
    <w:rsid w:val="00E904C2"/>
    <w:rsid w:val="00E94689"/>
    <w:rsid w:val="00EC7B33"/>
    <w:rsid w:val="00F731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3D356"/>
  <w15:docId w15:val="{E9E8B383-A300-475A-A72F-A759B3A4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B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C7B33"/>
  </w:style>
  <w:style w:type="paragraph" w:styleId="Piedepgina">
    <w:name w:val="footer"/>
    <w:basedOn w:val="Normal"/>
    <w:link w:val="PiedepginaCar"/>
    <w:uiPriority w:val="99"/>
    <w:unhideWhenUsed/>
    <w:rsid w:val="00EC7B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C7B33"/>
  </w:style>
  <w:style w:type="paragraph" w:styleId="Ttulo">
    <w:name w:val="Title"/>
    <w:basedOn w:val="Normal"/>
    <w:next w:val="Normal"/>
    <w:link w:val="TtuloCar"/>
    <w:uiPriority w:val="10"/>
    <w:qFormat/>
    <w:rsid w:val="00EC7B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C7B3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803001"/>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uiPriority w:val="1"/>
    <w:qFormat/>
    <w:rsid w:val="00AC38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1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1247</Words>
  <Characters>6864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RECTORA</cp:lastModifiedBy>
  <cp:revision>15</cp:revision>
  <dcterms:created xsi:type="dcterms:W3CDTF">2017-11-08T13:22:00Z</dcterms:created>
  <dcterms:modified xsi:type="dcterms:W3CDTF">2017-11-08T15:13:00Z</dcterms:modified>
</cp:coreProperties>
</file>